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15A2" w14:textId="77777777" w:rsidR="00F65E3E" w:rsidRDefault="002A600A" w:rsidP="00F65E3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  <w:r w:rsidRPr="00743108">
        <w:rPr>
          <w:rFonts w:ascii="Century Gothic" w:hAnsi="Century Gothic"/>
          <w:b/>
          <w:color w:val="0070C0"/>
          <w:sz w:val="36"/>
          <w:szCs w:val="36"/>
        </w:rPr>
        <w:t xml:space="preserve">Microsoft Forms in Office 365 </w:t>
      </w:r>
      <w:r w:rsidRPr="004A1D9B">
        <w:rPr>
          <w:rFonts w:ascii="Century Gothic" w:hAnsi="Century Gothic"/>
          <w:color w:val="0070C0"/>
          <w:sz w:val="36"/>
          <w:szCs w:val="36"/>
        </w:rPr>
        <w:t>and</w:t>
      </w:r>
      <w:r w:rsidRPr="00743108">
        <w:rPr>
          <w:rFonts w:ascii="Century Gothic" w:hAnsi="Century Gothic"/>
          <w:b/>
          <w:color w:val="0070C0"/>
          <w:sz w:val="36"/>
          <w:szCs w:val="36"/>
        </w:rPr>
        <w:t xml:space="preserve"> Lingt.com </w:t>
      </w:r>
    </w:p>
    <w:p w14:paraId="56BCDB51" w14:textId="77777777" w:rsidR="00743108" w:rsidRPr="00FD4DA4" w:rsidRDefault="00743108" w:rsidP="00F65E3E">
      <w:pPr>
        <w:jc w:val="center"/>
        <w:rPr>
          <w:rFonts w:ascii="Century Gothic" w:hAnsi="Century Gothic"/>
          <w:color w:val="0070C0"/>
        </w:rPr>
      </w:pPr>
      <w:r w:rsidRPr="00FD4DA4">
        <w:rPr>
          <w:rFonts w:ascii="Century Gothic" w:hAnsi="Century Gothic"/>
          <w:color w:val="0070C0"/>
        </w:rPr>
        <w:t xml:space="preserve">Are you looking for ways to have your students </w:t>
      </w:r>
      <w:r w:rsidRPr="00FD4DA4">
        <w:rPr>
          <w:rFonts w:ascii="Century Gothic" w:hAnsi="Century Gothic"/>
          <w:b/>
          <w:color w:val="0070C0"/>
        </w:rPr>
        <w:t>practice test taking skills</w:t>
      </w:r>
      <w:r w:rsidRPr="00FD4DA4">
        <w:rPr>
          <w:rFonts w:ascii="Century Gothic" w:hAnsi="Century Gothic"/>
          <w:color w:val="0070C0"/>
        </w:rPr>
        <w:t>?  Do your students</w:t>
      </w:r>
      <w:bookmarkStart w:id="0" w:name="_GoBack"/>
      <w:bookmarkEnd w:id="0"/>
      <w:r w:rsidRPr="00FD4DA4">
        <w:rPr>
          <w:rFonts w:ascii="Century Gothic" w:hAnsi="Century Gothic"/>
          <w:color w:val="0070C0"/>
        </w:rPr>
        <w:t xml:space="preserve"> need help with </w:t>
      </w:r>
      <w:r w:rsidRPr="00FD4DA4">
        <w:rPr>
          <w:rFonts w:ascii="Century Gothic" w:hAnsi="Century Gothic"/>
          <w:b/>
          <w:color w:val="0070C0"/>
        </w:rPr>
        <w:t>skimming and scanning</w:t>
      </w:r>
      <w:r w:rsidRPr="00FD4DA4">
        <w:rPr>
          <w:rFonts w:ascii="Century Gothic" w:hAnsi="Century Gothic"/>
          <w:color w:val="0070C0"/>
        </w:rPr>
        <w:t xml:space="preserve">?  Do your students need more </w:t>
      </w:r>
      <w:r w:rsidRPr="00FD4DA4">
        <w:rPr>
          <w:rFonts w:ascii="Century Gothic" w:hAnsi="Century Gothic"/>
          <w:b/>
          <w:color w:val="0070C0"/>
        </w:rPr>
        <w:t>listening and speaking practice</w:t>
      </w:r>
      <w:r w:rsidRPr="00FD4DA4">
        <w:rPr>
          <w:rFonts w:ascii="Century Gothic" w:hAnsi="Century Gothic"/>
          <w:color w:val="0070C0"/>
        </w:rPr>
        <w:t>?  Here are a couple different ways to help while also including technology…or not, some of this can be done on paper.</w:t>
      </w:r>
    </w:p>
    <w:p w14:paraId="263688D2" w14:textId="77777777" w:rsidR="00C43CBA" w:rsidRPr="00743108" w:rsidRDefault="004A1D9B">
      <w:pPr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1A0827" wp14:editId="3CB7BF2C">
            <wp:simplePos x="0" y="0"/>
            <wp:positionH relativeFrom="column">
              <wp:posOffset>3637915</wp:posOffset>
            </wp:positionH>
            <wp:positionV relativeFrom="paragraph">
              <wp:posOffset>478155</wp:posOffset>
            </wp:positionV>
            <wp:extent cx="1310005" cy="1647825"/>
            <wp:effectExtent l="95250" t="57150" r="80645" b="476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279120">
                      <a:off x="0" y="0"/>
                      <a:ext cx="13100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070C0"/>
          <w:sz w:val="28"/>
          <w:szCs w:val="28"/>
        </w:rPr>
        <w:t>READING</w:t>
      </w:r>
      <w:r w:rsidR="00F65E3E" w:rsidRPr="00743108">
        <w:rPr>
          <w:rFonts w:ascii="Century Gothic" w:hAnsi="Century Gothic"/>
          <w:b/>
          <w:color w:val="0070C0"/>
          <w:sz w:val="28"/>
          <w:szCs w:val="28"/>
        </w:rPr>
        <w:t>: Microsoft Forms in Office 365</w:t>
      </w:r>
      <w:r w:rsidR="00743108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 xml:space="preserve">(can be copied from the </w:t>
      </w:r>
      <w:r w:rsidRPr="004A1D9B">
        <w:rPr>
          <w:rFonts w:ascii="Century Gothic" w:hAnsi="Century Gothic"/>
          <w:b/>
          <w:i/>
          <w:color w:val="0070C0"/>
          <w:sz w:val="24"/>
          <w:szCs w:val="24"/>
        </w:rPr>
        <w:t xml:space="preserve">Tests and Test Prep Book </w:t>
      </w:r>
      <w:r>
        <w:rPr>
          <w:rFonts w:ascii="Century Gothic" w:hAnsi="Century Gothic"/>
          <w:color w:val="0070C0"/>
          <w:sz w:val="24"/>
          <w:szCs w:val="24"/>
        </w:rPr>
        <w:t>and completed with paper and pencil if you choose</w:t>
      </w:r>
      <w:r w:rsidR="00743108">
        <w:rPr>
          <w:rFonts w:ascii="Century Gothic" w:hAnsi="Century Gothic"/>
          <w:color w:val="0070C0"/>
          <w:sz w:val="24"/>
          <w:szCs w:val="24"/>
        </w:rPr>
        <w:t>)</w:t>
      </w:r>
    </w:p>
    <w:p w14:paraId="152BA454" w14:textId="77777777" w:rsidR="002A600A" w:rsidRDefault="00CA5101" w:rsidP="00CA51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702DD053" wp14:editId="289DFC16">
            <wp:simplePos x="0" y="0"/>
            <wp:positionH relativeFrom="column">
              <wp:posOffset>-457200</wp:posOffset>
            </wp:positionH>
            <wp:positionV relativeFrom="paragraph">
              <wp:posOffset>45085</wp:posOffset>
            </wp:positionV>
            <wp:extent cx="860425" cy="1233805"/>
            <wp:effectExtent l="133350" t="76200" r="111125" b="61595"/>
            <wp:wrapNone/>
            <wp:docPr id="5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48286">
                      <a:off x="0" y="0"/>
                      <a:ext cx="86042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    </w:t>
      </w:r>
      <w:r w:rsidR="002A600A">
        <w:rPr>
          <w:rFonts w:ascii="Century Gothic" w:hAnsi="Century Gothic"/>
        </w:rPr>
        <w:t xml:space="preserve">Can be used with a </w:t>
      </w:r>
      <w:r>
        <w:rPr>
          <w:rFonts w:ascii="Century Gothic" w:hAnsi="Century Gothic"/>
          <w:b/>
        </w:rPr>
        <w:t>Book Club</w:t>
      </w:r>
    </w:p>
    <w:p w14:paraId="464BDB4B" w14:textId="77777777" w:rsidR="00743108" w:rsidRDefault="004A1D9B" w:rsidP="00CA51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FDC9C40" wp14:editId="5D632F4C">
            <wp:simplePos x="0" y="0"/>
            <wp:positionH relativeFrom="column">
              <wp:posOffset>4791075</wp:posOffset>
            </wp:positionH>
            <wp:positionV relativeFrom="paragraph">
              <wp:posOffset>117475</wp:posOffset>
            </wp:positionV>
            <wp:extent cx="1743075" cy="28479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E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4D9A" wp14:editId="291FE25E">
                <wp:simplePos x="0" y="0"/>
                <wp:positionH relativeFrom="column">
                  <wp:posOffset>2733675</wp:posOffset>
                </wp:positionH>
                <wp:positionV relativeFrom="paragraph">
                  <wp:posOffset>92075</wp:posOffset>
                </wp:positionV>
                <wp:extent cx="238125" cy="361950"/>
                <wp:effectExtent l="50800" t="25400" r="3175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57473">
                          <a:off x="0" y="0"/>
                          <a:ext cx="238125" cy="361950"/>
                        </a:xfrm>
                        <a:prstGeom prst="downArrow">
                          <a:avLst>
                            <a:gd name="adj1" fmla="val 50000"/>
                            <a:gd name="adj2" fmla="val 38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A3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15.25pt;margin-top:7.25pt;width:18.75pt;height:28.5pt;rotation:17011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">
                <v:path arrowok="t"/>
                <v:textbox style="layout-flow:vertical-ideographic"/>
              </v:shape>
            </w:pict>
          </mc:Fallback>
        </mc:AlternateContent>
      </w:r>
      <w:r w:rsidR="00743108">
        <w:rPr>
          <w:rFonts w:ascii="Century Gothic" w:hAnsi="Century Gothic"/>
        </w:rPr>
        <w:t xml:space="preserve">         </w:t>
      </w:r>
      <w:r w:rsidR="00FD4DA4">
        <w:rPr>
          <w:rFonts w:ascii="Century Gothic" w:hAnsi="Century Gothic"/>
        </w:rPr>
        <w:t xml:space="preserve">        </w:t>
      </w:r>
      <w:r w:rsidR="00743108">
        <w:rPr>
          <w:rFonts w:ascii="Century Gothic" w:hAnsi="Century Gothic"/>
        </w:rPr>
        <w:t xml:space="preserve"> Can be used on the </w:t>
      </w:r>
      <w:r w:rsidR="00743108" w:rsidRPr="00CA5101">
        <w:rPr>
          <w:rFonts w:ascii="Century Gothic" w:hAnsi="Century Gothic"/>
          <w:b/>
          <w:i/>
        </w:rPr>
        <w:t>computer</w:t>
      </w:r>
    </w:p>
    <w:p w14:paraId="6728AF99" w14:textId="77777777" w:rsidR="00C43CBA" w:rsidRDefault="002A600A" w:rsidP="00CA51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CA5101">
        <w:rPr>
          <w:noProof/>
        </w:rPr>
        <w:drawing>
          <wp:inline distT="0" distB="0" distL="0" distR="0" wp14:anchorId="473BE652" wp14:editId="5FFFBE24">
            <wp:extent cx="3704577" cy="2269053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741" cy="227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7B3E" w14:textId="77777777" w:rsidR="004A1D9B" w:rsidRDefault="00E92E96" w:rsidP="00CA51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E498F" wp14:editId="17C8F507">
                <wp:simplePos x="0" y="0"/>
                <wp:positionH relativeFrom="column">
                  <wp:posOffset>4733925</wp:posOffset>
                </wp:positionH>
                <wp:positionV relativeFrom="paragraph">
                  <wp:posOffset>107315</wp:posOffset>
                </wp:positionV>
                <wp:extent cx="238125" cy="361950"/>
                <wp:effectExtent l="7620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707646">
                          <a:off x="0" y="0"/>
                          <a:ext cx="238125" cy="361950"/>
                        </a:xfrm>
                        <a:prstGeom prst="downArrow">
                          <a:avLst>
                            <a:gd name="adj1" fmla="val 50000"/>
                            <a:gd name="adj2" fmla="val 38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F72B" id="AutoShape 4" o:spid="_x0000_s1026" type="#_x0000_t67" style="position:absolute;margin-left:372.75pt;margin-top:8.45pt;width:18.75pt;height:28.5pt;rotation:-86205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">
                <v:path arrowok="t"/>
                <v:textbox style="layout-flow:vertical-ideographic"/>
              </v:shape>
            </w:pict>
          </mc:Fallback>
        </mc:AlternateContent>
      </w:r>
      <w:r w:rsidR="00CA5101">
        <w:rPr>
          <w:rFonts w:ascii="Century Gothic" w:hAnsi="Century Gothic"/>
        </w:rPr>
        <w:t xml:space="preserve">                                      </w:t>
      </w:r>
    </w:p>
    <w:p w14:paraId="64B5BA42" w14:textId="77777777" w:rsidR="00CA5101" w:rsidRDefault="004A1D9B" w:rsidP="00CA51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</w:t>
      </w:r>
      <w:r w:rsidR="00CA5101">
        <w:rPr>
          <w:rFonts w:ascii="Century Gothic" w:hAnsi="Century Gothic"/>
        </w:rPr>
        <w:t xml:space="preserve">Can be used </w:t>
      </w:r>
      <w:r w:rsidR="00CA5101" w:rsidRPr="002A600A">
        <w:rPr>
          <w:rFonts w:ascii="Century Gothic" w:hAnsi="Century Gothic"/>
          <w:b/>
        </w:rPr>
        <w:t>as you finish a unit in the boo</w:t>
      </w:r>
      <w:r w:rsidR="00CA5101">
        <w:rPr>
          <w:rFonts w:ascii="Century Gothic" w:hAnsi="Century Gothic"/>
          <w:b/>
        </w:rPr>
        <w:t>k</w:t>
      </w:r>
    </w:p>
    <w:p w14:paraId="2AB773C8" w14:textId="77777777" w:rsidR="004A1D9B" w:rsidRDefault="00CA5101" w:rsidP="00CA5101">
      <w:p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                                                                 Can be used on </w:t>
      </w:r>
      <w:r w:rsidRPr="00CA5101">
        <w:rPr>
          <w:rFonts w:ascii="Century Gothic" w:hAnsi="Century Gothic"/>
          <w:b/>
          <w:i/>
        </w:rPr>
        <w:t>smart phones</w:t>
      </w:r>
    </w:p>
    <w:p w14:paraId="5AE19885" w14:textId="77777777" w:rsidR="00CA5101" w:rsidRDefault="00E92E96" w:rsidP="00CA51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CCD9C" wp14:editId="501898C3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6229350" cy="723900"/>
                <wp:effectExtent l="12700" t="1270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72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78EF" id="Rectangle 2" o:spid="_x0000_s1026" style="position:absolute;margin-left:-6.75pt;margin-top:3.8pt;width:490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" filled="f" strokeweight="2pt">
                <v:path arrowok="t"/>
              </v:rect>
            </w:pict>
          </mc:Fallback>
        </mc:AlternateContent>
      </w:r>
    </w:p>
    <w:p w14:paraId="1BA5107E" w14:textId="77777777" w:rsidR="00CA5101" w:rsidRPr="00CA5101" w:rsidRDefault="00CA5101" w:rsidP="00CA5101">
      <w:pPr>
        <w:rPr>
          <w:rFonts w:ascii="Century Gothic" w:hAnsi="Century Gothic"/>
          <w:b/>
        </w:rPr>
      </w:pPr>
      <w:r w:rsidRPr="00CA5101">
        <w:rPr>
          <w:rFonts w:ascii="Century Gothic" w:hAnsi="Century Gothic"/>
          <w:b/>
        </w:rPr>
        <w:t>*Example</w:t>
      </w:r>
      <w:r>
        <w:rPr>
          <w:rFonts w:ascii="Century Gothic" w:hAnsi="Century Gothic"/>
          <w:b/>
        </w:rPr>
        <w:t>:</w:t>
      </w:r>
      <w:r w:rsidRPr="00CA5101">
        <w:rPr>
          <w:rFonts w:ascii="Century Gothic" w:hAnsi="Century Gothic"/>
          <w:b/>
        </w:rPr>
        <w:t xml:space="preserve"> Unit 2 Test on the Family Intermediate </w:t>
      </w:r>
      <w:r w:rsidR="004A1D9B">
        <w:rPr>
          <w:rFonts w:ascii="Century Gothic" w:hAnsi="Century Gothic"/>
          <w:b/>
        </w:rPr>
        <w:t xml:space="preserve">I </w:t>
      </w:r>
      <w:hyperlink r:id="rId8" w:history="1">
        <w:r w:rsidRPr="00CA5101">
          <w:rPr>
            <w:rStyle w:val="Hyperlink"/>
            <w:rFonts w:ascii="Century Gothic" w:hAnsi="Century Gothic"/>
            <w:b/>
          </w:rPr>
          <w:t>https://forms.office.com/Pages/ResponsePage.aspx?id=Cx5ATVJlCE69OKjRXKDd2aSXHZOJU_9GvZ9FELo7tcRUNDY5U0Q2Q09EWDVLVU5VTVNTTUNNSDFTNi4u</w:t>
        </w:r>
      </w:hyperlink>
    </w:p>
    <w:p w14:paraId="26767403" w14:textId="77777777" w:rsidR="00FD4DA4" w:rsidRPr="00C43CBA" w:rsidRDefault="002A600A" w:rsidP="00FD4DA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D4DA4">
        <w:rPr>
          <w:rFonts w:ascii="Century Gothic" w:hAnsi="Century Gothic"/>
        </w:rPr>
        <w:t>*</w:t>
      </w:r>
      <w:r w:rsidR="00FD4DA4" w:rsidRPr="00C43CBA">
        <w:rPr>
          <w:rFonts w:ascii="Century Gothic" w:hAnsi="Century Gothic"/>
        </w:rPr>
        <w:t xml:space="preserve">How to create a </w:t>
      </w:r>
      <w:r w:rsidR="00FD4DA4" w:rsidRPr="00FD4DA4">
        <w:rPr>
          <w:rFonts w:ascii="Century Gothic" w:hAnsi="Century Gothic"/>
          <w:b/>
        </w:rPr>
        <w:t>quiz</w:t>
      </w:r>
      <w:r w:rsidR="00FD4DA4" w:rsidRPr="00C43CBA">
        <w:rPr>
          <w:rFonts w:ascii="Century Gothic" w:hAnsi="Century Gothic"/>
        </w:rPr>
        <w:t xml:space="preserve"> in Microsoft </w:t>
      </w:r>
      <w:r w:rsidR="00FD4DA4">
        <w:rPr>
          <w:rFonts w:ascii="Century Gothic" w:hAnsi="Century Gothic"/>
        </w:rPr>
        <w:t>Forms</w:t>
      </w:r>
    </w:p>
    <w:p w14:paraId="294D6072" w14:textId="77777777" w:rsidR="001237D9" w:rsidRPr="001237D9" w:rsidRDefault="004A1D9B" w:rsidP="00FD4DA4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A9486E" wp14:editId="2B4C8AC4">
            <wp:simplePos x="0" y="0"/>
            <wp:positionH relativeFrom="column">
              <wp:posOffset>3771900</wp:posOffset>
            </wp:positionH>
            <wp:positionV relativeFrom="paragraph">
              <wp:posOffset>58420</wp:posOffset>
            </wp:positionV>
            <wp:extent cx="1781175" cy="16097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FD4DA4" w:rsidRPr="00C43CBA">
          <w:rPr>
            <w:rStyle w:val="Hyperlink"/>
            <w:rFonts w:ascii="Century Gothic" w:hAnsi="Century Gothic"/>
          </w:rPr>
          <w:t>https://www.youtube.com/watch?v=yVKEBdcocgw</w:t>
        </w:r>
      </w:hyperlink>
    </w:p>
    <w:p w14:paraId="1879C896" w14:textId="77777777" w:rsidR="00FD4DA4" w:rsidRPr="00C43CBA" w:rsidRDefault="00FD4DA4" w:rsidP="00FD4DA4">
      <w:pPr>
        <w:spacing w:after="0"/>
        <w:rPr>
          <w:rFonts w:ascii="Century Gothic" w:hAnsi="Century Gothic"/>
        </w:rPr>
      </w:pPr>
      <w:r w:rsidRPr="00C43CBA">
        <w:rPr>
          <w:rFonts w:ascii="Century Gothic" w:hAnsi="Century Gothic"/>
        </w:rPr>
        <w:t xml:space="preserve">How to create a </w:t>
      </w:r>
      <w:r w:rsidRPr="00FD4DA4">
        <w:rPr>
          <w:rFonts w:ascii="Century Gothic" w:hAnsi="Century Gothic"/>
          <w:b/>
        </w:rPr>
        <w:t>survey</w:t>
      </w:r>
      <w:r w:rsidRPr="00C43CBA">
        <w:rPr>
          <w:rFonts w:ascii="Century Gothic" w:hAnsi="Century Gothic"/>
        </w:rPr>
        <w:t xml:space="preserve"> in Microsoft </w:t>
      </w:r>
      <w:r>
        <w:rPr>
          <w:rFonts w:ascii="Century Gothic" w:hAnsi="Century Gothic"/>
        </w:rPr>
        <w:t>Forms</w:t>
      </w:r>
    </w:p>
    <w:p w14:paraId="1310EDCC" w14:textId="77777777" w:rsidR="00FD4DA4" w:rsidRDefault="00E92E96" w:rsidP="00FD4DA4">
      <w:pPr>
        <w:spacing w:after="0"/>
        <w:rPr>
          <w:rFonts w:ascii="Century Gothic" w:hAnsi="Century Gothic"/>
        </w:rPr>
      </w:pPr>
      <w:hyperlink r:id="rId11" w:history="1">
        <w:r w:rsidR="00FD4DA4" w:rsidRPr="00C43CBA">
          <w:rPr>
            <w:rStyle w:val="Hyperlink"/>
            <w:rFonts w:ascii="Century Gothic" w:hAnsi="Century Gothic"/>
          </w:rPr>
          <w:t>https://www.youtube.com/watch?v=-OzDE6XE0T4</w:t>
        </w:r>
      </w:hyperlink>
      <w:r w:rsidR="003C5BF9">
        <w:t xml:space="preserve">    </w:t>
      </w:r>
    </w:p>
    <w:p w14:paraId="0B7F73A5" w14:textId="77777777" w:rsidR="00CA5101" w:rsidRDefault="002A600A" w:rsidP="00CA51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743108">
        <w:rPr>
          <w:rFonts w:ascii="Century Gothic" w:hAnsi="Century Gothic"/>
        </w:rPr>
        <w:t xml:space="preserve">           </w:t>
      </w:r>
    </w:p>
    <w:p w14:paraId="33842DD3" w14:textId="77777777" w:rsidR="00F65E3E" w:rsidRPr="00CA5101" w:rsidRDefault="00F65E3E" w:rsidP="00CA5101">
      <w:pPr>
        <w:rPr>
          <w:rFonts w:ascii="Century Gothic" w:hAnsi="Century Gothic"/>
        </w:rPr>
      </w:pPr>
      <w:r w:rsidRPr="00743108">
        <w:rPr>
          <w:rFonts w:ascii="Century Gothic" w:hAnsi="Century Gothic"/>
          <w:b/>
          <w:color w:val="0070C0"/>
          <w:sz w:val="28"/>
          <w:szCs w:val="28"/>
        </w:rPr>
        <w:t>LISTENING/SPEAKING: Lingt.com</w:t>
      </w:r>
    </w:p>
    <w:p w14:paraId="70DEC9EC" w14:textId="77777777" w:rsidR="003C5BF9" w:rsidRDefault="00C43CBA" w:rsidP="003C5B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Lingt.com how to get an account, create a class, </w:t>
      </w:r>
    </w:p>
    <w:p w14:paraId="2DF54D82" w14:textId="77777777" w:rsidR="00C43CBA" w:rsidRDefault="004A1D9B" w:rsidP="003C5B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32743CC6" wp14:editId="304C3AEB">
            <wp:simplePos x="0" y="0"/>
            <wp:positionH relativeFrom="column">
              <wp:posOffset>4905375</wp:posOffset>
            </wp:positionH>
            <wp:positionV relativeFrom="paragraph">
              <wp:posOffset>143510</wp:posOffset>
            </wp:positionV>
            <wp:extent cx="1466850" cy="14192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BA">
        <w:rPr>
          <w:rFonts w:ascii="Century Gothic" w:hAnsi="Century Gothic"/>
        </w:rPr>
        <w:t>create an assignment</w:t>
      </w:r>
    </w:p>
    <w:p w14:paraId="36AB47EC" w14:textId="77777777" w:rsidR="00C43CBA" w:rsidRDefault="00E92E96" w:rsidP="003C5BF9">
      <w:pPr>
        <w:spacing w:after="0"/>
        <w:rPr>
          <w:rFonts w:ascii="Century Gothic" w:hAnsi="Century Gothic"/>
        </w:rPr>
      </w:pPr>
      <w:hyperlink r:id="rId13" w:history="1">
        <w:r w:rsidR="00C43CBA" w:rsidRPr="004C2A4D">
          <w:rPr>
            <w:rStyle w:val="Hyperlink"/>
            <w:rFonts w:ascii="Century Gothic" w:hAnsi="Century Gothic"/>
          </w:rPr>
          <w:t>https://www.youtube.com/watch?v=HV2TJ7AvjFE</w:t>
        </w:r>
      </w:hyperlink>
    </w:p>
    <w:p w14:paraId="63F2FE73" w14:textId="77777777" w:rsidR="00C43CBA" w:rsidRDefault="00E92E96" w:rsidP="003C5BF9">
      <w:pPr>
        <w:spacing w:after="0"/>
      </w:pPr>
      <w:hyperlink r:id="rId14" w:history="1">
        <w:r w:rsidR="002A600A" w:rsidRPr="004C2A4D">
          <w:rPr>
            <w:rStyle w:val="Hyperlink"/>
            <w:rFonts w:ascii="Century Gothic" w:hAnsi="Century Gothic"/>
          </w:rPr>
          <w:t>https://www.lingt.com/</w:t>
        </w:r>
      </w:hyperlink>
    </w:p>
    <w:p w14:paraId="7C187A2F" w14:textId="77777777" w:rsidR="003C5BF9" w:rsidRPr="00C43CBA" w:rsidRDefault="00E92E96" w:rsidP="003C5B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D0BAE" wp14:editId="133608E7">
                <wp:simplePos x="0" y="0"/>
                <wp:positionH relativeFrom="column">
                  <wp:posOffset>-133350</wp:posOffset>
                </wp:positionH>
                <wp:positionV relativeFrom="paragraph">
                  <wp:posOffset>103505</wp:posOffset>
                </wp:positionV>
                <wp:extent cx="4467225" cy="723900"/>
                <wp:effectExtent l="12700" t="1270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72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5E0B" id="Rectangle 5" o:spid="_x0000_s1026" style="position:absolute;margin-left:-10.5pt;margin-top:8.15pt;width:351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" filled="f" strokeweight="2pt">
                <v:path arrowok="t"/>
              </v:rect>
            </w:pict>
          </mc:Fallback>
        </mc:AlternateContent>
      </w:r>
    </w:p>
    <w:p w14:paraId="5214594E" w14:textId="77777777" w:rsidR="00C43CBA" w:rsidRPr="004A1D9B" w:rsidRDefault="00CA5101" w:rsidP="003C5BF9">
      <w:pPr>
        <w:spacing w:after="0"/>
        <w:rPr>
          <w:rFonts w:ascii="Century Gothic" w:hAnsi="Century Gothic"/>
          <w:b/>
        </w:rPr>
      </w:pPr>
      <w:r w:rsidRPr="004A1D9B">
        <w:rPr>
          <w:rFonts w:ascii="Century Gothic" w:hAnsi="Century Gothic"/>
          <w:b/>
        </w:rPr>
        <w:t>Example: Introduction Beginning II</w:t>
      </w:r>
    </w:p>
    <w:p w14:paraId="71B2E577" w14:textId="77777777" w:rsidR="00CA5101" w:rsidRDefault="00E92E96">
      <w:pPr>
        <w:rPr>
          <w:rFonts w:ascii="Century Gothic" w:hAnsi="Century Gothic"/>
        </w:rPr>
      </w:pPr>
      <w:hyperlink r:id="rId15" w:history="1">
        <w:r w:rsidR="003C5BF9" w:rsidRPr="004A1D9B">
          <w:rPr>
            <w:rStyle w:val="Hyperlink"/>
            <w:rFonts w:ascii="Century Gothic" w:hAnsi="Century Gothic"/>
            <w:b/>
          </w:rPr>
          <w:t>https://www.lingt.com/ms.%20watkins/mc-esol-intermediate-i-sum2018/83448/intermediate-i-summer-2018-introduction-92/</w:t>
        </w:r>
      </w:hyperlink>
    </w:p>
    <w:sectPr w:rsidR="00CA5101" w:rsidSect="004A1D9B">
      <w:pgSz w:w="12240" w:h="15840"/>
      <w:pgMar w:top="990" w:right="1440" w:bottom="108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BA"/>
    <w:rsid w:val="001237D9"/>
    <w:rsid w:val="00215025"/>
    <w:rsid w:val="00254ECE"/>
    <w:rsid w:val="002A600A"/>
    <w:rsid w:val="00302EA8"/>
    <w:rsid w:val="003C5BF9"/>
    <w:rsid w:val="004A1D9B"/>
    <w:rsid w:val="00743108"/>
    <w:rsid w:val="00993D5B"/>
    <w:rsid w:val="00C43CBA"/>
    <w:rsid w:val="00CA5101"/>
    <w:rsid w:val="00E92E96"/>
    <w:rsid w:val="00F65E3E"/>
    <w:rsid w:val="00FD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BBFC"/>
  <w15:docId w15:val="{FA3A1687-B2FF-B044-B837-CA114588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4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x5ATVJlCE69OKjRXKDd2aSXHZOJU_9GvZ9FELo7tcRUNDY5U0Q2Q09EWDVLVU5VTVNTTUNNSDFTNi4u" TargetMode="External"/><Relationship Id="rId13" Type="http://schemas.openxmlformats.org/officeDocument/2006/relationships/hyperlink" Target="https://www.youtube.com/watch?v=HV2TJ7AvjF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-OzDE6XE0T4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lingt.com/ms.%20watkins/mc-esol-intermediate-i-sum2018/83448/intermediate-i-summer-2018-introduction-92/" TargetMode="External"/><Relationship Id="rId10" Type="http://schemas.openxmlformats.org/officeDocument/2006/relationships/hyperlink" Target="https://www.youtube.com/watch?v=yVKEBdcocg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s://www.ling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Amy L</dc:creator>
  <cp:lastModifiedBy>Angela</cp:lastModifiedBy>
  <cp:revision>2</cp:revision>
  <dcterms:created xsi:type="dcterms:W3CDTF">2019-02-24T00:53:00Z</dcterms:created>
  <dcterms:modified xsi:type="dcterms:W3CDTF">2019-02-24T00:53:00Z</dcterms:modified>
</cp:coreProperties>
</file>